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440768" w:rsidRPr="00B5494C" w:rsidTr="005D1010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440768" w:rsidRPr="00A939C6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t>Senior Apprenticeship Officer</w:t>
            </w:r>
          </w:p>
        </w:tc>
        <w:tc>
          <w:tcPr>
            <w:tcW w:w="23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440768" w:rsidRPr="00B5494C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Apprenticeships</w:t>
            </w:r>
          </w:p>
        </w:tc>
      </w:tr>
      <w:tr w:rsidR="00440768" w:rsidRPr="00B5494C" w:rsidTr="005D1010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440768" w:rsidRPr="00B5494C" w:rsidRDefault="00176A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</w:t>
            </w:r>
            <w:r w:rsidR="00B81389">
              <w:rPr>
                <w:rFonts w:ascii="Arial" w:hAnsi="Arial" w:cs="Arial"/>
                <w:smallCaps/>
                <w:szCs w:val="22"/>
              </w:rPr>
              <w:t xml:space="preserve"> 4</w:t>
            </w:r>
          </w:p>
        </w:tc>
        <w:tc>
          <w:tcPr>
            <w:tcW w:w="23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440768" w:rsidRPr="00B5494C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060-21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440768" w:rsidRPr="00B5494C" w:rsidTr="003C14A1">
        <w:trPr>
          <w:trHeight w:val="1276"/>
        </w:trPr>
        <w:tc>
          <w:tcPr>
            <w:tcW w:w="2425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3C14A1">
        <w:trPr>
          <w:trHeight w:val="656"/>
        </w:trPr>
        <w:tc>
          <w:tcPr>
            <w:tcW w:w="6768" w:type="dxa"/>
            <w:gridSpan w:val="3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100245" w:rsidRPr="00B81389" w:rsidRDefault="00B81389" w:rsidP="00B81389">
            <w:pPr>
              <w:pStyle w:val="ListParagraph"/>
              <w:ind w:left="360"/>
              <w:rPr>
                <w:rFonts w:ascii="Arial" w:hAnsi="Arial" w:cs="Arial"/>
                <w:b w:val="0"/>
                <w:sz w:val="18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Maths and English L2 or equivalent </w:t>
            </w:r>
          </w:p>
          <w:p w:rsidR="00B81389" w:rsidRDefault="00B81389" w:rsidP="00375C3C">
            <w:pPr>
              <w:pStyle w:val="ListParagraph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00245" w:rsidRPr="00B81389" w:rsidRDefault="00B81389" w:rsidP="00375C3C">
            <w:pPr>
              <w:pStyle w:val="ListParagraph"/>
              <w:ind w:left="3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An appropriate word-processing/IT qualification or relevant knowledge and experience </w:t>
            </w:r>
          </w:p>
          <w:p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B81389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738" w:type="dxa"/>
          </w:tcPr>
          <w:p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dealing with people in a customer care situation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working towards and/or maintaining customer Service excellence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using computerised record systems and online programmes as  major administrative tools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programmes and the administration of such programmes</w:t>
            </w:r>
            <w:r w:rsidR="003C14A1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organise and prioritise tasks and workload through from initial stage to completion to meet deadlines</w:t>
            </w:r>
            <w:r w:rsidR="00440768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9422C9" w:rsidRDefault="00B81389" w:rsidP="00B81389">
            <w:pPr>
              <w:ind w:left="306"/>
              <w:rPr>
                <w:rFonts w:ascii="Arial" w:hAnsi="Arial" w:cs="Arial"/>
                <w:smallCaps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funding and/or audit requirements</w:t>
            </w:r>
          </w:p>
          <w:p w:rsidR="00440768" w:rsidRPr="009422C9" w:rsidRDefault="00440768" w:rsidP="005D10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</w:tcPr>
          <w:p w:rsidR="003C14A1" w:rsidRPr="003C14A1" w:rsidRDefault="003C14A1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738" w:type="dxa"/>
          </w:tcPr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F3417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100245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375C3C">
              <w:rPr>
                <w:rFonts w:ascii="Verdana" w:hAnsi="Verdana" w:cs="Arial"/>
                <w:sz w:val="20"/>
              </w:rPr>
              <w:t>I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440768" w:rsidRPr="00B5494C" w:rsidRDefault="00440768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440768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Competent in the use of appropriate IT systems such as word-processing, spreadsheets, databases and email.</w:t>
            </w:r>
          </w:p>
          <w:p w:rsidR="00440768" w:rsidRPr="00B81389" w:rsidRDefault="00440768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develop and operate systems for keeping clear and accurate records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Able to present data in a clear and accurate </w:t>
            </w:r>
            <w:proofErr w:type="gramStart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manner </w:t>
            </w:r>
            <w:r w:rsidR="00440768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proofErr w:type="gramEnd"/>
          </w:p>
          <w:p w:rsidR="00440768" w:rsidRPr="00B81389" w:rsidRDefault="00440768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Credible oral communication and interpersonal skills to liaise effectively with colleagues, students and external contacts in a professional manner 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Good organisational skills with the ability to multi task under pressure 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problem solve complex data matters</w:t>
            </w:r>
          </w:p>
          <w:p w:rsidR="00B81389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Knowledge of apprenticeship funding rules and systems</w:t>
            </w:r>
          </w:p>
          <w:p w:rsidR="003C14A1" w:rsidRPr="00B81389" w:rsidRDefault="003C14A1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work effectively within a team.</w:t>
            </w:r>
          </w:p>
          <w:p w:rsidR="003C14A1" w:rsidRPr="00B81389" w:rsidRDefault="003C14A1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B81389">
            <w:pPr>
              <w:ind w:left="306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Understand and how to promote funding changes with relevant partners. 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Default="00440768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738" w:type="dxa"/>
          </w:tcPr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440768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</w:tc>
      </w:tr>
      <w:tr w:rsidR="00440768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440768" w:rsidRPr="00B5494C" w:rsidRDefault="00440768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5D1010">
        <w:tc>
          <w:tcPr>
            <w:tcW w:w="6768" w:type="dxa"/>
            <w:gridSpan w:val="3"/>
          </w:tcPr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OLE_LINK31"/>
            <w:bookmarkStart w:id="2" w:name="OLE_LINK3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Be punctual and reliable</w:t>
            </w:r>
            <w:bookmarkEnd w:id="1"/>
            <w:bookmarkEnd w:id="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OLE_LINK33"/>
            <w:bookmarkStart w:id="4" w:name="OLE_LINK3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Demonstrate a professional but friendly manner</w:t>
            </w:r>
            <w:bookmarkEnd w:id="3"/>
            <w:bookmarkEnd w:id="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OLE_LINK37"/>
            <w:bookmarkStart w:id="6" w:name="OLE_LINK3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OLE_LINK39"/>
            <w:bookmarkStart w:id="8" w:name="OLE_LINK40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a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pplicant will need to have a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Enhanced 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DBS</w:t>
            </w: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check to work in the College environment. 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OLE_LINK45"/>
            <w:bookmarkStart w:id="12" w:name="OLE_LINK46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</w:t>
            </w:r>
            <w:bookmarkEnd w:id="11"/>
            <w:bookmarkEnd w:id="1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OLE_LINK47"/>
            <w:bookmarkStart w:id="14" w:name="OLE_LINK4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</w:t>
            </w:r>
            <w:bookmarkEnd w:id="13"/>
            <w:bookmarkEnd w:id="1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81609A" w:rsidRPr="00B81389" w:rsidRDefault="0081609A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5" w:name="OLE_LINK49"/>
            <w:bookmarkStart w:id="16" w:name="OLE_LINK50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post holder may be required to travel to other Bolton College sites / venues in the undertaking on their duties.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Some flexibility maybe required with regards to hours of work – advance notification will be given.</w:t>
            </w:r>
          </w:p>
        </w:tc>
        <w:tc>
          <w:tcPr>
            <w:tcW w:w="1142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738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E73E94" w:rsidRPr="0081609A" w:rsidRDefault="00E73E94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F7FC8"/>
    <w:rsid w:val="00100245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4464D"/>
    <w:rsid w:val="0055409A"/>
    <w:rsid w:val="005D1010"/>
    <w:rsid w:val="005D7FAB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A61BDC"/>
    <w:rsid w:val="00A939C6"/>
    <w:rsid w:val="00AD629B"/>
    <w:rsid w:val="00AE31BB"/>
    <w:rsid w:val="00B5494C"/>
    <w:rsid w:val="00B81389"/>
    <w:rsid w:val="00C91B3A"/>
    <w:rsid w:val="00CC7915"/>
    <w:rsid w:val="00CE3450"/>
    <w:rsid w:val="00CF0996"/>
    <w:rsid w:val="00D50885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cp:lastPrinted>2011-01-29T10:27:00Z</cp:lastPrinted>
  <dcterms:created xsi:type="dcterms:W3CDTF">2021-03-16T10:16:00Z</dcterms:created>
  <dcterms:modified xsi:type="dcterms:W3CDTF">2021-03-16T10:16:00Z</dcterms:modified>
</cp:coreProperties>
</file>